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3253" w14:textId="77777777" w:rsidR="003828BD" w:rsidRPr="0064483A" w:rsidRDefault="00471C30" w:rsidP="0064483A">
      <w:pPr>
        <w:spacing w:line="360" w:lineRule="auto"/>
        <w:rPr>
          <w:lang w:val="nl-NL"/>
        </w:rPr>
      </w:pPr>
      <w:r w:rsidRPr="0064483A">
        <w:rPr>
          <w:noProof/>
          <w:lang w:val="nl-NL"/>
        </w:rPr>
        <w:drawing>
          <wp:anchor distT="0" distB="0" distL="0" distR="0" simplePos="0" relativeHeight="251655168" behindDoc="0" locked="0" layoutInCell="1" allowOverlap="1" wp14:anchorId="26773EBE" wp14:editId="47AEB665">
            <wp:simplePos x="0" y="0"/>
            <wp:positionH relativeFrom="page">
              <wp:posOffset>6103620</wp:posOffset>
            </wp:positionH>
            <wp:positionV relativeFrom="page">
              <wp:posOffset>344805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27BA2" w14:textId="77777777" w:rsidR="00AB25F8" w:rsidRPr="0064483A" w:rsidRDefault="001A2E4E" w:rsidP="0064483A">
      <w:pPr>
        <w:spacing w:line="360" w:lineRule="auto"/>
        <w:jc w:val="center"/>
        <w:rPr>
          <w:b/>
          <w:bCs/>
          <w:sz w:val="32"/>
          <w:szCs w:val="32"/>
          <w:lang w:val="nl-NL"/>
        </w:rPr>
      </w:pPr>
      <w:r w:rsidRPr="0064483A">
        <w:rPr>
          <w:b/>
          <w:bCs/>
          <w:sz w:val="32"/>
          <w:szCs w:val="32"/>
          <w:lang w:val="nl-NL"/>
        </w:rPr>
        <w:t>Voertuigservice</w:t>
      </w:r>
      <w:r w:rsidR="00471C30" w:rsidRPr="0064483A">
        <w:rPr>
          <w:b/>
          <w:bCs/>
          <w:sz w:val="32"/>
          <w:szCs w:val="32"/>
          <w:lang w:val="nl-NL"/>
        </w:rPr>
        <w:t xml:space="preserve">: </w:t>
      </w:r>
      <w:r w:rsidRPr="0064483A">
        <w:rPr>
          <w:b/>
          <w:bCs/>
          <w:sz w:val="32"/>
          <w:szCs w:val="32"/>
          <w:lang w:val="nl-NL"/>
        </w:rPr>
        <w:t xml:space="preserve">samenwerking DKV </w:t>
      </w:r>
      <w:proofErr w:type="spellStart"/>
      <w:r w:rsidRPr="0064483A">
        <w:rPr>
          <w:b/>
          <w:bCs/>
          <w:sz w:val="32"/>
          <w:szCs w:val="32"/>
          <w:lang w:val="nl-NL"/>
        </w:rPr>
        <w:t>Mobility</w:t>
      </w:r>
      <w:proofErr w:type="spellEnd"/>
      <w:r w:rsidRPr="0064483A">
        <w:rPr>
          <w:b/>
          <w:bCs/>
          <w:sz w:val="32"/>
          <w:szCs w:val="32"/>
          <w:lang w:val="nl-NL"/>
        </w:rPr>
        <w:t xml:space="preserve"> en</w:t>
      </w:r>
      <w:r w:rsidR="00471C30" w:rsidRPr="0064483A">
        <w:rPr>
          <w:b/>
          <w:bCs/>
          <w:sz w:val="32"/>
          <w:szCs w:val="32"/>
          <w:lang w:val="nl-NL"/>
        </w:rPr>
        <w:t xml:space="preserve"> Travis Road Services</w:t>
      </w:r>
    </w:p>
    <w:p w14:paraId="514DDBC1" w14:textId="77777777" w:rsidR="00471C30" w:rsidRPr="0064483A" w:rsidRDefault="001A2E4E" w:rsidP="0064483A">
      <w:pPr>
        <w:spacing w:line="360" w:lineRule="auto"/>
        <w:jc w:val="center"/>
        <w:rPr>
          <w:i/>
          <w:iCs/>
          <w:sz w:val="20"/>
          <w:szCs w:val="20"/>
          <w:lang w:val="nl-NL"/>
        </w:rPr>
      </w:pPr>
      <w:r w:rsidRPr="0064483A">
        <w:rPr>
          <w:i/>
          <w:iCs/>
          <w:sz w:val="20"/>
          <w:szCs w:val="20"/>
          <w:lang w:val="nl-NL"/>
        </w:rPr>
        <w:t xml:space="preserve">Simpel online regelen en afrekenen van </w:t>
      </w:r>
      <w:proofErr w:type="spellStart"/>
      <w:r w:rsidRPr="0064483A">
        <w:rPr>
          <w:i/>
          <w:iCs/>
          <w:sz w:val="20"/>
          <w:szCs w:val="20"/>
          <w:lang w:val="nl-NL"/>
        </w:rPr>
        <w:t>truckwash</w:t>
      </w:r>
      <w:proofErr w:type="spellEnd"/>
      <w:r w:rsidR="00471C30" w:rsidRPr="0064483A">
        <w:rPr>
          <w:i/>
          <w:iCs/>
          <w:sz w:val="20"/>
          <w:szCs w:val="20"/>
          <w:lang w:val="nl-NL"/>
        </w:rPr>
        <w:t xml:space="preserve">, </w:t>
      </w:r>
      <w:r w:rsidRPr="0064483A">
        <w:rPr>
          <w:i/>
          <w:iCs/>
          <w:sz w:val="20"/>
          <w:szCs w:val="20"/>
          <w:lang w:val="nl-NL"/>
        </w:rPr>
        <w:t>t</w:t>
      </w:r>
      <w:r w:rsidR="00471C30" w:rsidRPr="0064483A">
        <w:rPr>
          <w:i/>
          <w:iCs/>
          <w:sz w:val="20"/>
          <w:szCs w:val="20"/>
          <w:lang w:val="nl-NL"/>
        </w:rPr>
        <w:t>ankreinig</w:t>
      </w:r>
      <w:r w:rsidRPr="0064483A">
        <w:rPr>
          <w:i/>
          <w:iCs/>
          <w:sz w:val="20"/>
          <w:szCs w:val="20"/>
          <w:lang w:val="nl-NL"/>
        </w:rPr>
        <w:t>ing</w:t>
      </w:r>
      <w:r w:rsidR="00471C30" w:rsidRPr="0064483A">
        <w:rPr>
          <w:i/>
          <w:iCs/>
          <w:sz w:val="20"/>
          <w:szCs w:val="20"/>
          <w:lang w:val="nl-NL"/>
        </w:rPr>
        <w:t>,</w:t>
      </w:r>
      <w:r w:rsidRPr="0064483A">
        <w:rPr>
          <w:i/>
          <w:iCs/>
          <w:sz w:val="20"/>
          <w:szCs w:val="20"/>
          <w:lang w:val="nl-NL"/>
        </w:rPr>
        <w:t xml:space="preserve"> </w:t>
      </w:r>
      <w:proofErr w:type="spellStart"/>
      <w:r w:rsidRPr="0064483A">
        <w:rPr>
          <w:i/>
          <w:iCs/>
          <w:sz w:val="20"/>
          <w:szCs w:val="20"/>
          <w:lang w:val="nl-NL"/>
        </w:rPr>
        <w:t>truckparkeren</w:t>
      </w:r>
      <w:proofErr w:type="spellEnd"/>
      <w:r w:rsidRPr="0064483A">
        <w:rPr>
          <w:i/>
          <w:iCs/>
          <w:sz w:val="20"/>
          <w:szCs w:val="20"/>
          <w:lang w:val="nl-NL"/>
        </w:rPr>
        <w:t xml:space="preserve"> of truckreparatie bij meer dan </w:t>
      </w:r>
      <w:r w:rsidR="00471C30" w:rsidRPr="0064483A">
        <w:rPr>
          <w:i/>
          <w:iCs/>
          <w:sz w:val="20"/>
          <w:szCs w:val="20"/>
          <w:lang w:val="nl-NL"/>
        </w:rPr>
        <w:t xml:space="preserve">1.000 </w:t>
      </w:r>
      <w:r w:rsidRPr="0064483A">
        <w:rPr>
          <w:i/>
          <w:iCs/>
          <w:sz w:val="20"/>
          <w:szCs w:val="20"/>
          <w:lang w:val="nl-NL"/>
        </w:rPr>
        <w:t>s</w:t>
      </w:r>
      <w:r w:rsidR="00471C30" w:rsidRPr="0064483A">
        <w:rPr>
          <w:i/>
          <w:iCs/>
          <w:sz w:val="20"/>
          <w:szCs w:val="20"/>
          <w:lang w:val="nl-NL"/>
        </w:rPr>
        <w:t>ervicepartner</w:t>
      </w:r>
      <w:r w:rsidRPr="0064483A">
        <w:rPr>
          <w:i/>
          <w:iCs/>
          <w:sz w:val="20"/>
          <w:szCs w:val="20"/>
          <w:lang w:val="nl-NL"/>
        </w:rPr>
        <w:t>s</w:t>
      </w:r>
      <w:r w:rsidR="00471C30" w:rsidRPr="0064483A">
        <w:rPr>
          <w:i/>
          <w:iCs/>
          <w:sz w:val="20"/>
          <w:szCs w:val="20"/>
          <w:lang w:val="nl-NL"/>
        </w:rPr>
        <w:t xml:space="preserve"> in </w:t>
      </w:r>
      <w:r w:rsidRPr="0064483A">
        <w:rPr>
          <w:i/>
          <w:iCs/>
          <w:sz w:val="20"/>
          <w:szCs w:val="20"/>
          <w:lang w:val="nl-NL"/>
        </w:rPr>
        <w:t>twaalf landen</w:t>
      </w:r>
    </w:p>
    <w:p w14:paraId="32F45627" w14:textId="77777777" w:rsidR="00471C30" w:rsidRPr="0064483A" w:rsidRDefault="00471C30" w:rsidP="0064483A">
      <w:pPr>
        <w:spacing w:line="360" w:lineRule="auto"/>
        <w:rPr>
          <w:lang w:val="nl-NL"/>
        </w:rPr>
      </w:pPr>
    </w:p>
    <w:p w14:paraId="6299E43E" w14:textId="77777777" w:rsidR="00471C30" w:rsidRPr="0064483A" w:rsidRDefault="0064483A" w:rsidP="0064483A">
      <w:pPr>
        <w:spacing w:line="360" w:lineRule="auto"/>
        <w:rPr>
          <w:b/>
          <w:bCs/>
          <w:sz w:val="20"/>
          <w:szCs w:val="20"/>
          <w:lang w:val="nl-NL"/>
        </w:rPr>
      </w:pPr>
      <w:r w:rsidRPr="0064483A">
        <w:rPr>
          <w:sz w:val="20"/>
          <w:szCs w:val="20"/>
          <w:lang w:val="nl-NL"/>
        </w:rPr>
        <w:t>Noordwijkerhout, 26 oktober 2021 -</w:t>
      </w:r>
      <w:r w:rsidR="00471C30" w:rsidRPr="0064483A">
        <w:rPr>
          <w:sz w:val="20"/>
          <w:szCs w:val="20"/>
          <w:lang w:val="nl-NL"/>
        </w:rPr>
        <w:t xml:space="preserve"> </w:t>
      </w:r>
      <w:r w:rsidR="00471C30" w:rsidRPr="0064483A">
        <w:rPr>
          <w:b/>
          <w:bCs/>
          <w:sz w:val="20"/>
          <w:szCs w:val="20"/>
          <w:lang w:val="nl-NL"/>
        </w:rPr>
        <w:t>De</w:t>
      </w:r>
      <w:r w:rsidR="001A2E4E" w:rsidRPr="0064483A">
        <w:rPr>
          <w:b/>
          <w:bCs/>
          <w:sz w:val="20"/>
          <w:szCs w:val="20"/>
          <w:lang w:val="nl-NL"/>
        </w:rPr>
        <w:t xml:space="preserve"> Europese service provider </w:t>
      </w:r>
      <w:r w:rsidR="00471C30" w:rsidRPr="0064483A">
        <w:rPr>
          <w:b/>
          <w:bCs/>
          <w:sz w:val="20"/>
          <w:szCs w:val="20"/>
          <w:lang w:val="nl-NL"/>
        </w:rPr>
        <w:t xml:space="preserve">DKV </w:t>
      </w:r>
      <w:proofErr w:type="spellStart"/>
      <w:r w:rsidR="00471C30" w:rsidRPr="0064483A">
        <w:rPr>
          <w:b/>
          <w:bCs/>
          <w:sz w:val="20"/>
          <w:szCs w:val="20"/>
          <w:lang w:val="nl-NL"/>
        </w:rPr>
        <w:t>Mobility</w:t>
      </w:r>
      <w:proofErr w:type="spellEnd"/>
      <w:r w:rsidR="00471C30" w:rsidRPr="0064483A">
        <w:rPr>
          <w:b/>
          <w:bCs/>
          <w:sz w:val="20"/>
          <w:szCs w:val="20"/>
          <w:lang w:val="nl-NL"/>
        </w:rPr>
        <w:t xml:space="preserve"> b</w:t>
      </w:r>
      <w:r w:rsidR="001A2E4E" w:rsidRPr="0064483A">
        <w:rPr>
          <w:b/>
          <w:bCs/>
          <w:sz w:val="20"/>
          <w:szCs w:val="20"/>
          <w:lang w:val="nl-NL"/>
        </w:rPr>
        <w:t>reidt zijn Europese acceptatienetwerk voor voertuigservice onophoudelijk uit en werkt hiervoor nu ook samen met boeking</w:t>
      </w:r>
      <w:r w:rsidR="00AB25F8" w:rsidRPr="0064483A">
        <w:rPr>
          <w:b/>
          <w:bCs/>
          <w:sz w:val="20"/>
          <w:szCs w:val="20"/>
          <w:lang w:val="nl-NL"/>
        </w:rPr>
        <w:t>s</w:t>
      </w:r>
      <w:r w:rsidR="001A2E4E" w:rsidRPr="0064483A">
        <w:rPr>
          <w:b/>
          <w:bCs/>
          <w:sz w:val="20"/>
          <w:szCs w:val="20"/>
          <w:lang w:val="nl-NL"/>
        </w:rPr>
        <w:t xml:space="preserve">platform </w:t>
      </w:r>
      <w:r w:rsidR="00471C30" w:rsidRPr="0064483A">
        <w:rPr>
          <w:b/>
          <w:bCs/>
          <w:sz w:val="20"/>
          <w:szCs w:val="20"/>
          <w:lang w:val="nl-NL"/>
        </w:rPr>
        <w:t>Travis Road Services</w:t>
      </w:r>
      <w:r w:rsidR="0072647F" w:rsidRPr="0064483A">
        <w:rPr>
          <w:b/>
          <w:bCs/>
          <w:sz w:val="20"/>
          <w:szCs w:val="20"/>
          <w:lang w:val="nl-NL"/>
        </w:rPr>
        <w:t xml:space="preserve">. Nu kunnen klanten van </w:t>
      </w:r>
      <w:r w:rsidR="00471C30" w:rsidRPr="0064483A">
        <w:rPr>
          <w:b/>
          <w:bCs/>
          <w:sz w:val="20"/>
          <w:szCs w:val="20"/>
          <w:lang w:val="nl-NL"/>
        </w:rPr>
        <w:t xml:space="preserve">DKV </w:t>
      </w:r>
      <w:proofErr w:type="spellStart"/>
      <w:r w:rsidR="00471C30" w:rsidRPr="0064483A">
        <w:rPr>
          <w:b/>
          <w:bCs/>
          <w:sz w:val="20"/>
          <w:szCs w:val="20"/>
          <w:lang w:val="nl-NL"/>
        </w:rPr>
        <w:t>Mobility</w:t>
      </w:r>
      <w:proofErr w:type="spellEnd"/>
      <w:r w:rsidR="00AB25F8" w:rsidRPr="0064483A">
        <w:rPr>
          <w:b/>
          <w:bCs/>
          <w:sz w:val="20"/>
          <w:szCs w:val="20"/>
          <w:lang w:val="nl-NL"/>
        </w:rPr>
        <w:t xml:space="preserve"> </w:t>
      </w:r>
      <w:r w:rsidR="0072647F" w:rsidRPr="0064483A">
        <w:rPr>
          <w:b/>
          <w:bCs/>
          <w:sz w:val="20"/>
          <w:szCs w:val="20"/>
          <w:lang w:val="nl-NL"/>
        </w:rPr>
        <w:t>bij</w:t>
      </w:r>
      <w:r w:rsidR="00AB25F8" w:rsidRPr="0064483A">
        <w:rPr>
          <w:b/>
          <w:bCs/>
          <w:sz w:val="20"/>
          <w:szCs w:val="20"/>
          <w:lang w:val="nl-NL"/>
        </w:rPr>
        <w:t xml:space="preserve"> nog eens</w:t>
      </w:r>
      <w:r w:rsidR="0072647F" w:rsidRPr="0064483A">
        <w:rPr>
          <w:b/>
          <w:bCs/>
          <w:sz w:val="20"/>
          <w:szCs w:val="20"/>
          <w:lang w:val="nl-NL"/>
        </w:rPr>
        <w:t xml:space="preserve"> 1.062 servicepartners in twaalf landen comfortabel hun </w:t>
      </w:r>
      <w:proofErr w:type="spellStart"/>
      <w:r w:rsidR="0072647F" w:rsidRPr="0064483A">
        <w:rPr>
          <w:b/>
          <w:bCs/>
          <w:sz w:val="20"/>
          <w:szCs w:val="20"/>
          <w:lang w:val="nl-NL"/>
        </w:rPr>
        <w:t>truckwash</w:t>
      </w:r>
      <w:proofErr w:type="spellEnd"/>
      <w:r w:rsidR="0072647F" w:rsidRPr="0064483A">
        <w:rPr>
          <w:b/>
          <w:bCs/>
          <w:sz w:val="20"/>
          <w:szCs w:val="20"/>
          <w:lang w:val="nl-NL"/>
        </w:rPr>
        <w:t xml:space="preserve">, tankreiniging, truckparking of truckreparaties regelen en afrekenen; </w:t>
      </w:r>
      <w:r w:rsidR="00AB25F8" w:rsidRPr="0064483A">
        <w:rPr>
          <w:b/>
          <w:bCs/>
          <w:sz w:val="20"/>
          <w:szCs w:val="20"/>
          <w:lang w:val="nl-NL"/>
        </w:rPr>
        <w:t xml:space="preserve">volledig </w:t>
      </w:r>
      <w:r w:rsidR="0072647F" w:rsidRPr="0064483A">
        <w:rPr>
          <w:b/>
          <w:bCs/>
          <w:sz w:val="20"/>
          <w:szCs w:val="20"/>
          <w:lang w:val="nl-NL"/>
        </w:rPr>
        <w:t xml:space="preserve">online en cashfree. </w:t>
      </w:r>
      <w:r w:rsidR="00471C30" w:rsidRPr="0064483A">
        <w:rPr>
          <w:b/>
          <w:bCs/>
          <w:sz w:val="20"/>
          <w:szCs w:val="20"/>
          <w:lang w:val="nl-NL"/>
        </w:rPr>
        <w:t>D</w:t>
      </w:r>
      <w:r w:rsidR="0072647F" w:rsidRPr="0064483A">
        <w:rPr>
          <w:b/>
          <w:bCs/>
          <w:sz w:val="20"/>
          <w:szCs w:val="20"/>
          <w:lang w:val="nl-NL"/>
        </w:rPr>
        <w:t xml:space="preserve">oor de samenwerking groeit het Europese acceptatienetwerk voor voertuigservice van </w:t>
      </w:r>
      <w:r w:rsidR="00471C30" w:rsidRPr="0064483A">
        <w:rPr>
          <w:b/>
          <w:bCs/>
          <w:sz w:val="20"/>
          <w:szCs w:val="20"/>
          <w:lang w:val="nl-NL"/>
        </w:rPr>
        <w:t xml:space="preserve">DKV </w:t>
      </w:r>
      <w:proofErr w:type="spellStart"/>
      <w:r w:rsidR="00471C30" w:rsidRPr="0064483A">
        <w:rPr>
          <w:b/>
          <w:bCs/>
          <w:sz w:val="20"/>
          <w:szCs w:val="20"/>
          <w:lang w:val="nl-NL"/>
        </w:rPr>
        <w:t>Mobility</w:t>
      </w:r>
      <w:proofErr w:type="spellEnd"/>
      <w:r w:rsidR="0072647F" w:rsidRPr="0064483A">
        <w:rPr>
          <w:b/>
          <w:bCs/>
          <w:sz w:val="20"/>
          <w:szCs w:val="20"/>
          <w:lang w:val="nl-NL"/>
        </w:rPr>
        <w:t xml:space="preserve"> uit tot </w:t>
      </w:r>
      <w:r w:rsidR="00471C30" w:rsidRPr="0064483A">
        <w:rPr>
          <w:b/>
          <w:bCs/>
          <w:sz w:val="20"/>
          <w:szCs w:val="20"/>
          <w:lang w:val="nl-NL"/>
        </w:rPr>
        <w:t xml:space="preserve">18.000 </w:t>
      </w:r>
      <w:r w:rsidR="0072647F" w:rsidRPr="0064483A">
        <w:rPr>
          <w:b/>
          <w:bCs/>
          <w:sz w:val="20"/>
          <w:szCs w:val="20"/>
          <w:lang w:val="nl-NL"/>
        </w:rPr>
        <w:t>s</w:t>
      </w:r>
      <w:r w:rsidR="00471C30" w:rsidRPr="0064483A">
        <w:rPr>
          <w:b/>
          <w:bCs/>
          <w:sz w:val="20"/>
          <w:szCs w:val="20"/>
          <w:lang w:val="nl-NL"/>
        </w:rPr>
        <w:t>tation</w:t>
      </w:r>
      <w:r w:rsidR="0072647F" w:rsidRPr="0064483A">
        <w:rPr>
          <w:b/>
          <w:bCs/>
          <w:sz w:val="20"/>
          <w:szCs w:val="20"/>
          <w:lang w:val="nl-NL"/>
        </w:rPr>
        <w:t>s</w:t>
      </w:r>
      <w:r w:rsidR="00471C30" w:rsidRPr="0064483A">
        <w:rPr>
          <w:b/>
          <w:bCs/>
          <w:sz w:val="20"/>
          <w:szCs w:val="20"/>
          <w:lang w:val="nl-NL"/>
        </w:rPr>
        <w:t>.</w:t>
      </w:r>
    </w:p>
    <w:p w14:paraId="44D602B4" w14:textId="77777777" w:rsidR="00471C30" w:rsidRPr="0064483A" w:rsidRDefault="00471C30" w:rsidP="0064483A">
      <w:pPr>
        <w:spacing w:line="360" w:lineRule="auto"/>
        <w:rPr>
          <w:sz w:val="20"/>
          <w:szCs w:val="20"/>
          <w:lang w:val="nl-NL"/>
        </w:rPr>
      </w:pPr>
    </w:p>
    <w:p w14:paraId="6132879C" w14:textId="77777777" w:rsidR="00471C30" w:rsidRPr="0064483A" w:rsidRDefault="003E24DA" w:rsidP="0064483A">
      <w:pPr>
        <w:spacing w:line="360" w:lineRule="auto"/>
        <w:rPr>
          <w:sz w:val="20"/>
          <w:szCs w:val="20"/>
          <w:lang w:val="nl-NL"/>
        </w:rPr>
      </w:pPr>
      <w:r w:rsidRPr="0064483A">
        <w:rPr>
          <w:sz w:val="20"/>
          <w:szCs w:val="20"/>
          <w:lang w:val="nl-NL"/>
        </w:rPr>
        <w:t xml:space="preserve">“We vinden het prachtig dat onze klanten dankzij de samenwerking met Travis nu toegang </w:t>
      </w:r>
      <w:r w:rsidR="00923DF4" w:rsidRPr="0064483A">
        <w:rPr>
          <w:sz w:val="20"/>
          <w:szCs w:val="20"/>
          <w:lang w:val="nl-NL"/>
        </w:rPr>
        <w:t xml:space="preserve">krijgen </w:t>
      </w:r>
      <w:r w:rsidRPr="0064483A">
        <w:rPr>
          <w:sz w:val="20"/>
          <w:szCs w:val="20"/>
          <w:lang w:val="nl-NL"/>
        </w:rPr>
        <w:t>tot een nog groter acceptatienetwerk van servicestations voor hun voertuigen,</w:t>
      </w:r>
      <w:r w:rsidR="0064483A">
        <w:rPr>
          <w:sz w:val="20"/>
          <w:szCs w:val="20"/>
          <w:lang w:val="nl-NL"/>
        </w:rPr>
        <w:t>”</w:t>
      </w:r>
      <w:r w:rsidRPr="0064483A">
        <w:rPr>
          <w:sz w:val="20"/>
          <w:szCs w:val="20"/>
          <w:lang w:val="nl-NL"/>
        </w:rPr>
        <w:t xml:space="preserve"> ze</w:t>
      </w:r>
      <w:r w:rsidR="00471C30" w:rsidRPr="0064483A">
        <w:rPr>
          <w:sz w:val="20"/>
          <w:szCs w:val="20"/>
          <w:lang w:val="nl-NL"/>
        </w:rPr>
        <w:t xml:space="preserve">gt Sven </w:t>
      </w:r>
      <w:proofErr w:type="spellStart"/>
      <w:r w:rsidR="00471C30" w:rsidRPr="0064483A">
        <w:rPr>
          <w:sz w:val="20"/>
          <w:szCs w:val="20"/>
          <w:lang w:val="nl-NL"/>
        </w:rPr>
        <w:t>Mehringer</w:t>
      </w:r>
      <w:proofErr w:type="spellEnd"/>
      <w:r w:rsidR="00471C30" w:rsidRPr="0064483A">
        <w:rPr>
          <w:sz w:val="20"/>
          <w:szCs w:val="20"/>
          <w:lang w:val="nl-NL"/>
        </w:rPr>
        <w:t>, Managing Director Energy &amp; Vehicle Services bi</w:t>
      </w:r>
      <w:r w:rsidRPr="0064483A">
        <w:rPr>
          <w:sz w:val="20"/>
          <w:szCs w:val="20"/>
          <w:lang w:val="nl-NL"/>
        </w:rPr>
        <w:t>j</w:t>
      </w:r>
      <w:r w:rsidR="00471C30" w:rsidRPr="0064483A">
        <w:rPr>
          <w:sz w:val="20"/>
          <w:szCs w:val="20"/>
          <w:lang w:val="nl-NL"/>
        </w:rPr>
        <w:t xml:space="preserve"> DKV </w:t>
      </w:r>
      <w:proofErr w:type="spellStart"/>
      <w:r w:rsidR="00471C30" w:rsidRPr="0064483A">
        <w:rPr>
          <w:sz w:val="20"/>
          <w:szCs w:val="20"/>
          <w:lang w:val="nl-NL"/>
        </w:rPr>
        <w:t>Mobility</w:t>
      </w:r>
      <w:proofErr w:type="spellEnd"/>
      <w:r w:rsidR="00471C30" w:rsidRPr="0064483A">
        <w:rPr>
          <w:sz w:val="20"/>
          <w:szCs w:val="20"/>
          <w:lang w:val="nl-NL"/>
        </w:rPr>
        <w:t xml:space="preserve">. </w:t>
      </w:r>
      <w:r w:rsidR="00923DF4" w:rsidRPr="0064483A">
        <w:rPr>
          <w:sz w:val="20"/>
          <w:szCs w:val="20"/>
          <w:lang w:val="nl-NL"/>
        </w:rPr>
        <w:t>“</w:t>
      </w:r>
      <w:r w:rsidR="00AB25F8" w:rsidRPr="0064483A">
        <w:rPr>
          <w:sz w:val="20"/>
          <w:szCs w:val="20"/>
          <w:lang w:val="nl-NL"/>
        </w:rPr>
        <w:t xml:space="preserve">Zo voorkom je dagelijks </w:t>
      </w:r>
      <w:r w:rsidR="00923DF4" w:rsidRPr="0064483A">
        <w:rPr>
          <w:sz w:val="20"/>
          <w:szCs w:val="20"/>
          <w:lang w:val="nl-NL"/>
        </w:rPr>
        <w:t>dure kilometers</w:t>
      </w:r>
      <w:r w:rsidR="00AB25F8" w:rsidRPr="0064483A">
        <w:rPr>
          <w:sz w:val="20"/>
          <w:szCs w:val="20"/>
          <w:lang w:val="nl-NL"/>
        </w:rPr>
        <w:t xml:space="preserve"> voor omrijden</w:t>
      </w:r>
      <w:r w:rsidR="00923DF4" w:rsidRPr="0064483A">
        <w:rPr>
          <w:sz w:val="20"/>
          <w:szCs w:val="20"/>
          <w:lang w:val="nl-NL"/>
        </w:rPr>
        <w:t xml:space="preserve"> en onnodige uitval</w:t>
      </w:r>
      <w:r w:rsidR="00471C30" w:rsidRPr="0064483A">
        <w:rPr>
          <w:sz w:val="20"/>
          <w:szCs w:val="20"/>
          <w:lang w:val="nl-NL"/>
        </w:rPr>
        <w:t>.</w:t>
      </w:r>
      <w:r w:rsidR="0064483A">
        <w:rPr>
          <w:sz w:val="20"/>
          <w:szCs w:val="20"/>
          <w:lang w:val="nl-NL"/>
        </w:rPr>
        <w:t>”</w:t>
      </w:r>
    </w:p>
    <w:p w14:paraId="6A894BCD" w14:textId="77777777" w:rsidR="00471C30" w:rsidRPr="0064483A" w:rsidRDefault="00471C30" w:rsidP="0064483A">
      <w:pPr>
        <w:spacing w:line="360" w:lineRule="auto"/>
        <w:rPr>
          <w:sz w:val="20"/>
          <w:szCs w:val="20"/>
          <w:lang w:val="nl-NL"/>
        </w:rPr>
      </w:pPr>
    </w:p>
    <w:p w14:paraId="302DF966" w14:textId="77777777" w:rsidR="00AB25F8" w:rsidRPr="0064483A" w:rsidRDefault="00AB25F8" w:rsidP="0064483A">
      <w:pPr>
        <w:spacing w:line="360" w:lineRule="auto"/>
        <w:rPr>
          <w:sz w:val="20"/>
          <w:szCs w:val="20"/>
          <w:lang w:val="nl-NL"/>
        </w:rPr>
      </w:pPr>
      <w:r w:rsidRPr="0064483A">
        <w:rPr>
          <w:sz w:val="20"/>
          <w:szCs w:val="20"/>
          <w:lang w:val="nl-NL"/>
        </w:rPr>
        <w:t xml:space="preserve">Meer informatie op </w:t>
      </w:r>
      <w:hyperlink r:id="rId7" w:history="1">
        <w:r w:rsidRPr="0064483A">
          <w:rPr>
            <w:rStyle w:val="Hyperlink"/>
            <w:sz w:val="20"/>
            <w:szCs w:val="20"/>
            <w:lang w:val="nl-NL"/>
          </w:rPr>
          <w:t>www.dkv-mobility.com</w:t>
        </w:r>
      </w:hyperlink>
    </w:p>
    <w:p w14:paraId="6EC5968B" w14:textId="77777777" w:rsidR="0063692D" w:rsidRPr="0064483A" w:rsidRDefault="0063692D" w:rsidP="0064483A">
      <w:pPr>
        <w:spacing w:line="360" w:lineRule="auto"/>
        <w:rPr>
          <w:lang w:val="nl-NL"/>
        </w:rPr>
      </w:pPr>
    </w:p>
    <w:p w14:paraId="2D2D4031" w14:textId="77777777" w:rsidR="0064483A" w:rsidRPr="0064483A" w:rsidRDefault="0064483A" w:rsidP="0064483A">
      <w:pPr>
        <w:spacing w:line="360" w:lineRule="auto"/>
        <w:rPr>
          <w:b/>
          <w:bCs/>
          <w:sz w:val="20"/>
          <w:szCs w:val="20"/>
          <w:lang w:val="nl-NL"/>
        </w:rPr>
      </w:pPr>
      <w:r w:rsidRPr="0064483A">
        <w:rPr>
          <w:b/>
          <w:bCs/>
          <w:sz w:val="20"/>
          <w:szCs w:val="20"/>
          <w:lang w:val="nl-NL"/>
        </w:rPr>
        <w:t>Bij de foto</w:t>
      </w:r>
    </w:p>
    <w:p w14:paraId="3C046EA5" w14:textId="77777777" w:rsidR="0064483A" w:rsidRDefault="0064483A" w:rsidP="0064483A">
      <w:pPr>
        <w:spacing w:line="360" w:lineRule="auto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14982373" wp14:editId="2B94B5B1">
            <wp:extent cx="4572000" cy="30099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776D" w14:textId="77777777" w:rsidR="0064483A" w:rsidRPr="00E6783C" w:rsidRDefault="0064483A" w:rsidP="0064483A">
      <w:pPr>
        <w:spacing w:line="360" w:lineRule="auto"/>
        <w:rPr>
          <w:i/>
          <w:iCs/>
          <w:sz w:val="20"/>
          <w:szCs w:val="20"/>
          <w:lang w:val="nl-NL"/>
        </w:rPr>
      </w:pPr>
      <w:r w:rsidRPr="00E6783C">
        <w:rPr>
          <w:i/>
          <w:iCs/>
          <w:sz w:val="20"/>
          <w:szCs w:val="20"/>
          <w:lang w:val="nl-NL"/>
        </w:rPr>
        <w:t xml:space="preserve">Via platform Travis Road Services kun je bijvoorbeeld zaken als </w:t>
      </w:r>
      <w:proofErr w:type="spellStart"/>
      <w:r w:rsidRPr="00E6783C">
        <w:rPr>
          <w:i/>
          <w:iCs/>
          <w:sz w:val="20"/>
          <w:szCs w:val="20"/>
          <w:lang w:val="nl-NL"/>
        </w:rPr>
        <w:t>truckwash</w:t>
      </w:r>
      <w:proofErr w:type="spellEnd"/>
      <w:r w:rsidRPr="00E6783C">
        <w:rPr>
          <w:i/>
          <w:iCs/>
          <w:sz w:val="20"/>
          <w:szCs w:val="20"/>
          <w:lang w:val="nl-NL"/>
        </w:rPr>
        <w:t xml:space="preserve"> regelen. (foto DKV </w:t>
      </w:r>
      <w:proofErr w:type="spellStart"/>
      <w:r w:rsidRPr="00E6783C">
        <w:rPr>
          <w:i/>
          <w:iCs/>
          <w:sz w:val="20"/>
          <w:szCs w:val="20"/>
          <w:lang w:val="nl-NL"/>
        </w:rPr>
        <w:t>Mobility</w:t>
      </w:r>
      <w:proofErr w:type="spellEnd"/>
      <w:r w:rsidRPr="00E6783C">
        <w:rPr>
          <w:i/>
          <w:iCs/>
          <w:sz w:val="20"/>
          <w:szCs w:val="20"/>
          <w:lang w:val="nl-NL"/>
        </w:rPr>
        <w:t xml:space="preserve">) </w:t>
      </w:r>
    </w:p>
    <w:p w14:paraId="7F934F02" w14:textId="77777777" w:rsidR="0063692D" w:rsidRPr="0064483A" w:rsidRDefault="0063692D" w:rsidP="0064483A">
      <w:pPr>
        <w:spacing w:line="360" w:lineRule="auto"/>
        <w:rPr>
          <w:lang w:val="nl-NL"/>
        </w:rPr>
      </w:pPr>
    </w:p>
    <w:p w14:paraId="514B0BB1" w14:textId="77777777" w:rsidR="0064483A" w:rsidRPr="0064483A" w:rsidRDefault="0064483A" w:rsidP="0064483A">
      <w:pPr>
        <w:spacing w:line="360" w:lineRule="auto"/>
        <w:rPr>
          <w:b/>
          <w:bCs/>
          <w:sz w:val="20"/>
          <w:szCs w:val="20"/>
          <w:lang w:val="nl-NL"/>
        </w:rPr>
      </w:pPr>
      <w:r w:rsidRPr="0064483A">
        <w:rPr>
          <w:b/>
          <w:bCs/>
          <w:sz w:val="20"/>
          <w:szCs w:val="20"/>
          <w:lang w:val="nl-NL"/>
        </w:rPr>
        <w:lastRenderedPageBreak/>
        <w:t xml:space="preserve">Contact voor de pers: </w:t>
      </w:r>
    </w:p>
    <w:p w14:paraId="470C6AD4" w14:textId="77777777" w:rsidR="0064483A" w:rsidRPr="0064483A" w:rsidRDefault="0064483A" w:rsidP="0064483A">
      <w:pPr>
        <w:spacing w:line="360" w:lineRule="auto"/>
        <w:rPr>
          <w:sz w:val="20"/>
          <w:szCs w:val="20"/>
          <w:lang w:val="nl-NL"/>
        </w:rPr>
      </w:pPr>
      <w:r w:rsidRPr="0064483A">
        <w:rPr>
          <w:b/>
          <w:bCs/>
          <w:sz w:val="20"/>
          <w:szCs w:val="20"/>
          <w:lang w:val="nl-NL"/>
        </w:rPr>
        <w:t>Contact DKV</w:t>
      </w:r>
      <w:r w:rsidRPr="0064483A">
        <w:rPr>
          <w:sz w:val="20"/>
          <w:szCs w:val="20"/>
          <w:lang w:val="nl-NL"/>
        </w:rPr>
        <w:t xml:space="preserve">: Greta </w:t>
      </w:r>
      <w:proofErr w:type="spellStart"/>
      <w:r w:rsidRPr="0064483A">
        <w:rPr>
          <w:sz w:val="20"/>
          <w:szCs w:val="20"/>
          <w:lang w:val="nl-NL"/>
        </w:rPr>
        <w:t>Lammerse</w:t>
      </w:r>
      <w:proofErr w:type="spellEnd"/>
      <w:r w:rsidRPr="0064483A">
        <w:rPr>
          <w:sz w:val="20"/>
          <w:szCs w:val="20"/>
          <w:lang w:val="nl-NL"/>
        </w:rPr>
        <w:t xml:space="preserve">, tel.: +31 252345665, e-mail: </w:t>
      </w:r>
      <w:hyperlink r:id="rId9">
        <w:r w:rsidRPr="0064483A">
          <w:rPr>
            <w:rStyle w:val="Hyperlink"/>
            <w:sz w:val="20"/>
            <w:szCs w:val="20"/>
            <w:lang w:val="nl-NL"/>
          </w:rPr>
          <w:t>Greta.lammerse@dkv-euroservice.com</w:t>
        </w:r>
      </w:hyperlink>
      <w:r w:rsidRPr="0064483A">
        <w:rPr>
          <w:sz w:val="20"/>
          <w:szCs w:val="20"/>
          <w:lang w:val="nl-NL"/>
        </w:rPr>
        <w:t xml:space="preserve"> </w:t>
      </w:r>
      <w:r w:rsidRPr="0064483A">
        <w:rPr>
          <w:sz w:val="20"/>
          <w:szCs w:val="20"/>
          <w:lang w:val="nl-NL"/>
        </w:rPr>
        <w:br/>
      </w:r>
      <w:r w:rsidRPr="0064483A">
        <w:rPr>
          <w:b/>
          <w:bCs/>
          <w:sz w:val="20"/>
          <w:szCs w:val="20"/>
          <w:lang w:val="nl-NL"/>
        </w:rPr>
        <w:t>PR-bureau</w:t>
      </w:r>
      <w:r w:rsidRPr="0064483A">
        <w:rPr>
          <w:sz w:val="20"/>
          <w:szCs w:val="20"/>
          <w:lang w:val="nl-NL"/>
        </w:rPr>
        <w:t xml:space="preserve">: Square </w:t>
      </w:r>
      <w:proofErr w:type="spellStart"/>
      <w:r w:rsidRPr="0064483A">
        <w:rPr>
          <w:sz w:val="20"/>
          <w:szCs w:val="20"/>
          <w:lang w:val="nl-NL"/>
        </w:rPr>
        <w:t>Egg</w:t>
      </w:r>
      <w:proofErr w:type="spellEnd"/>
      <w:r w:rsidRPr="0064483A">
        <w:rPr>
          <w:sz w:val="20"/>
          <w:szCs w:val="20"/>
          <w:lang w:val="nl-NL"/>
        </w:rPr>
        <w:t xml:space="preserve"> Communications, Sandra Van Hauwaert, </w:t>
      </w:r>
      <w:hyperlink r:id="rId10" w:history="1">
        <w:r w:rsidRPr="0064483A">
          <w:rPr>
            <w:rStyle w:val="Hyperlink"/>
            <w:sz w:val="20"/>
            <w:szCs w:val="20"/>
            <w:lang w:val="nl-NL"/>
          </w:rPr>
          <w:t>sandra@square-egg.be</w:t>
        </w:r>
      </w:hyperlink>
      <w:r w:rsidRPr="0064483A">
        <w:rPr>
          <w:sz w:val="20"/>
          <w:szCs w:val="20"/>
          <w:lang w:val="nl-NL"/>
        </w:rPr>
        <w:t>, GSM 0497 251816</w:t>
      </w:r>
    </w:p>
    <w:p w14:paraId="426B2593" w14:textId="77777777" w:rsidR="00AB25F8" w:rsidRPr="0064483A" w:rsidRDefault="00AB25F8" w:rsidP="0064483A">
      <w:pPr>
        <w:spacing w:line="360" w:lineRule="auto"/>
        <w:rPr>
          <w:lang w:val="nl-NL"/>
        </w:rPr>
      </w:pPr>
    </w:p>
    <w:p w14:paraId="238D5B16" w14:textId="77777777" w:rsidR="00AB25F8" w:rsidRPr="0064483A" w:rsidRDefault="00AB25F8" w:rsidP="0064483A">
      <w:pPr>
        <w:spacing w:line="360" w:lineRule="auto"/>
        <w:rPr>
          <w:b/>
          <w:bCs/>
          <w:sz w:val="20"/>
          <w:szCs w:val="20"/>
          <w:lang w:val="nl-NL"/>
        </w:rPr>
      </w:pPr>
      <w:r w:rsidRPr="0064483A">
        <w:rPr>
          <w:b/>
          <w:bCs/>
          <w:sz w:val="20"/>
          <w:szCs w:val="20"/>
          <w:lang w:val="nl-NL"/>
        </w:rPr>
        <w:t xml:space="preserve">DKV </w:t>
      </w:r>
      <w:proofErr w:type="spellStart"/>
      <w:r w:rsidRPr="0064483A">
        <w:rPr>
          <w:b/>
          <w:bCs/>
          <w:sz w:val="20"/>
          <w:szCs w:val="20"/>
          <w:lang w:val="nl-NL"/>
        </w:rPr>
        <w:t>Mobility</w:t>
      </w:r>
      <w:proofErr w:type="spellEnd"/>
    </w:p>
    <w:p w14:paraId="00EC16F0" w14:textId="77777777" w:rsidR="00AB25F8" w:rsidRPr="0064483A" w:rsidRDefault="00AB25F8" w:rsidP="0064483A">
      <w:pPr>
        <w:spacing w:line="360" w:lineRule="auto"/>
        <w:rPr>
          <w:sz w:val="20"/>
          <w:szCs w:val="20"/>
          <w:lang w:val="nl-NL"/>
        </w:rPr>
      </w:pPr>
      <w:r w:rsidRPr="0064483A">
        <w:rPr>
          <w:sz w:val="20"/>
          <w:szCs w:val="20"/>
          <w:lang w:val="nl-NL"/>
        </w:rPr>
        <w:t xml:space="preserve">DKV </w:t>
      </w:r>
      <w:proofErr w:type="spellStart"/>
      <w:r w:rsidRPr="0064483A">
        <w:rPr>
          <w:sz w:val="20"/>
          <w:szCs w:val="20"/>
          <w:lang w:val="nl-NL"/>
        </w:rPr>
        <w:t>Mobility</w:t>
      </w:r>
      <w:proofErr w:type="spellEnd"/>
      <w:r w:rsidRPr="0064483A">
        <w:rPr>
          <w:sz w:val="20"/>
          <w:szCs w:val="20"/>
          <w:lang w:val="nl-NL"/>
        </w:rPr>
        <w:t xml:space="preserve"> behoort al ruim 85 jaar tot de toonaangevende </w:t>
      </w:r>
      <w:proofErr w:type="spellStart"/>
      <w:r w:rsidRPr="0064483A">
        <w:rPr>
          <w:sz w:val="20"/>
          <w:szCs w:val="20"/>
          <w:lang w:val="nl-NL"/>
        </w:rPr>
        <w:t>mobility</w:t>
      </w:r>
      <w:proofErr w:type="spellEnd"/>
      <w:r w:rsidRPr="0064483A">
        <w:rPr>
          <w:sz w:val="20"/>
          <w:szCs w:val="20"/>
          <w:lang w:val="nl-NL"/>
        </w:rPr>
        <w:t xml:space="preserve"> service providers in de transport- en logistieke sector en heeft inmiddels meer dan 1.400 medewerkers. Variërend van cashfree verzorging onderweg bij merkonafhankelijke acceptatiepunten tot tolservice en btw-restitutie, biedt DKV </w:t>
      </w:r>
      <w:proofErr w:type="spellStart"/>
      <w:r w:rsidRPr="0064483A">
        <w:rPr>
          <w:sz w:val="20"/>
          <w:szCs w:val="20"/>
          <w:lang w:val="nl-NL"/>
        </w:rPr>
        <w:t>Mobility</w:t>
      </w:r>
      <w:proofErr w:type="spellEnd"/>
      <w:r w:rsidRPr="0064483A">
        <w:rPr>
          <w:sz w:val="20"/>
          <w:szCs w:val="20"/>
          <w:lang w:val="nl-NL"/>
        </w:rPr>
        <w:t xml:space="preserve"> uitgebreide, all-in service voor optimaal </w:t>
      </w:r>
      <w:proofErr w:type="spellStart"/>
      <w:r w:rsidRPr="0064483A">
        <w:rPr>
          <w:sz w:val="20"/>
          <w:szCs w:val="20"/>
          <w:lang w:val="nl-NL"/>
        </w:rPr>
        <w:t>fleet</w:t>
      </w:r>
      <w:proofErr w:type="spellEnd"/>
      <w:r w:rsidRPr="0064483A">
        <w:rPr>
          <w:sz w:val="20"/>
          <w:szCs w:val="20"/>
          <w:lang w:val="nl-NL"/>
        </w:rPr>
        <w:t xml:space="preserve"> management en het aansturen van wagenparken door heel Europa.  In 2020 behaalde DKV een omzetvolume van 9,3 miljard euro aan transacties. Momenteel zijn meer dan 5,1 miljoen DKV </w:t>
      </w:r>
      <w:proofErr w:type="spellStart"/>
      <w:r w:rsidRPr="0064483A">
        <w:rPr>
          <w:sz w:val="20"/>
          <w:szCs w:val="20"/>
          <w:lang w:val="nl-NL"/>
        </w:rPr>
        <w:t>CARDs</w:t>
      </w:r>
      <w:proofErr w:type="spellEnd"/>
      <w:r w:rsidRPr="0064483A">
        <w:rPr>
          <w:sz w:val="20"/>
          <w:szCs w:val="20"/>
          <w:lang w:val="nl-NL"/>
        </w:rPr>
        <w:t xml:space="preserve"> en on-board units in omloop bij circa 213.000 actieve klanten. In 2021 is de DKV CARD voor de zeventiende keer op rij onderscheiden als Best Brand in de categorie </w:t>
      </w:r>
      <w:proofErr w:type="spellStart"/>
      <w:r w:rsidRPr="0064483A">
        <w:rPr>
          <w:sz w:val="20"/>
          <w:szCs w:val="20"/>
          <w:lang w:val="nl-NL"/>
        </w:rPr>
        <w:t>fuel</w:t>
      </w:r>
      <w:proofErr w:type="spellEnd"/>
      <w:r w:rsidRPr="0064483A">
        <w:rPr>
          <w:sz w:val="20"/>
          <w:szCs w:val="20"/>
          <w:lang w:val="nl-NL"/>
        </w:rPr>
        <w:t xml:space="preserve"> &amp; service cards. </w:t>
      </w:r>
    </w:p>
    <w:p w14:paraId="7C38B4A6" w14:textId="77777777" w:rsidR="00AB25F8" w:rsidRPr="0064483A" w:rsidRDefault="00AB25F8" w:rsidP="0064483A">
      <w:pPr>
        <w:spacing w:line="360" w:lineRule="auto"/>
        <w:rPr>
          <w:lang w:val="nl-NL"/>
        </w:rPr>
      </w:pPr>
    </w:p>
    <w:sectPr w:rsidR="00AB25F8" w:rsidRPr="0064483A" w:rsidSect="0064483A">
      <w:headerReference w:type="default" r:id="rId11"/>
      <w:footerReference w:type="default" r:id="rId12"/>
      <w:pgSz w:w="11910" w:h="16840"/>
      <w:pgMar w:top="1760" w:right="1300" w:bottom="2060" w:left="1080" w:header="1374" w:footer="18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5500" w14:textId="77777777" w:rsidR="00256C48" w:rsidRDefault="00256C48">
      <w:r>
        <w:separator/>
      </w:r>
    </w:p>
  </w:endnote>
  <w:endnote w:type="continuationSeparator" w:id="0">
    <w:p w14:paraId="3664F0EB" w14:textId="77777777" w:rsidR="00256C48" w:rsidRDefault="002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CC5E" w14:textId="77777777" w:rsidR="00471C30" w:rsidRDefault="0064483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DCFDE84" wp14:editId="2A986C22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22CE9" w14:textId="77777777" w:rsidR="00471C30" w:rsidRDefault="00B94D69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471C30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73F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65F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10.25pt;margin-top:743.5pt;width:11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" filled="f" stroked="f">
              <v:path arrowok="t"/>
              <v:textbox inset="0,0,0,0">
                <w:txbxContent>
                  <w:p w14:paraId="5D4C11D8" w14:textId="77777777" w:rsidR="00471C30" w:rsidRDefault="00B94D69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 w:rsidR="00471C30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73F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6B38" w14:textId="77777777" w:rsidR="00256C48" w:rsidRDefault="00256C48">
      <w:r>
        <w:separator/>
      </w:r>
    </w:p>
  </w:footnote>
  <w:footnote w:type="continuationSeparator" w:id="0">
    <w:p w14:paraId="4B1A330D" w14:textId="77777777" w:rsidR="00256C48" w:rsidRDefault="0025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E0A1" w14:textId="77777777" w:rsidR="00471C30" w:rsidRDefault="0064483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966E1B" wp14:editId="2A0ADD13">
              <wp:simplePos x="0" y="0"/>
              <wp:positionH relativeFrom="page">
                <wp:posOffset>815340</wp:posOffset>
              </wp:positionH>
              <wp:positionV relativeFrom="page">
                <wp:posOffset>859790</wp:posOffset>
              </wp:positionV>
              <wp:extent cx="1866900" cy="28130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69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29B2" w14:textId="77777777" w:rsidR="00471C30" w:rsidRDefault="00471C30">
                          <w:pPr>
                            <w:spacing w:before="8"/>
                            <w:ind w:left="20"/>
                            <w:rPr>
                              <w:rFonts w:ascii="Arial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7A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.2pt;margin-top:67.7pt;width:147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" filled="f" stroked="f">
              <v:path arrowok="t"/>
              <v:textbox inset="0,0,0,0">
                <w:txbxContent>
                  <w:p w14:paraId="03C087B6" w14:textId="39D8D5A9" w:rsidR="00471C30" w:rsidRDefault="00471C30">
                    <w:pPr>
                      <w:spacing w:before="8"/>
                      <w:ind w:left="20"/>
                      <w:rPr>
                        <w:rFonts w:ascii="Arial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D"/>
    <w:rsid w:val="000472E1"/>
    <w:rsid w:val="00052E7A"/>
    <w:rsid w:val="001A2E4E"/>
    <w:rsid w:val="00256C48"/>
    <w:rsid w:val="002B3112"/>
    <w:rsid w:val="0035669E"/>
    <w:rsid w:val="003828BD"/>
    <w:rsid w:val="003E24DA"/>
    <w:rsid w:val="00471C30"/>
    <w:rsid w:val="004C35E4"/>
    <w:rsid w:val="004C4CE6"/>
    <w:rsid w:val="005F616F"/>
    <w:rsid w:val="00610779"/>
    <w:rsid w:val="0062273F"/>
    <w:rsid w:val="00634558"/>
    <w:rsid w:val="0063692D"/>
    <w:rsid w:val="0064483A"/>
    <w:rsid w:val="0072647F"/>
    <w:rsid w:val="008537A5"/>
    <w:rsid w:val="00923DF4"/>
    <w:rsid w:val="00937542"/>
    <w:rsid w:val="00A052A5"/>
    <w:rsid w:val="00AB1DF6"/>
    <w:rsid w:val="00AB25F8"/>
    <w:rsid w:val="00AE70E4"/>
    <w:rsid w:val="00B652CA"/>
    <w:rsid w:val="00B86EB1"/>
    <w:rsid w:val="00B94D69"/>
    <w:rsid w:val="00BA0477"/>
    <w:rsid w:val="00E6783C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51C3"/>
  <w15:docId w15:val="{6C430C9B-D828-43F9-ABD2-E5EEF9B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2E1"/>
    <w:rPr>
      <w:rFonts w:ascii="Calibri" w:eastAsia="Calibri" w:hAnsi="Calibri" w:cs="Calibri"/>
      <w:lang w:val="de-DE"/>
    </w:rPr>
  </w:style>
  <w:style w:type="paragraph" w:styleId="Kop1">
    <w:name w:val="heading 1"/>
    <w:basedOn w:val="Standaard"/>
    <w:link w:val="Kop1Char"/>
    <w:uiPriority w:val="9"/>
    <w:qFormat/>
    <w:rsid w:val="000472E1"/>
    <w:pPr>
      <w:spacing w:before="8"/>
      <w:ind w:left="20"/>
      <w:outlineLvl w:val="0"/>
    </w:pPr>
    <w:rPr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0472E1"/>
    <w:rPr>
      <w:sz w:val="24"/>
      <w:szCs w:val="24"/>
    </w:rPr>
  </w:style>
  <w:style w:type="paragraph" w:styleId="Lijstalinea">
    <w:name w:val="List Paragraph"/>
    <w:basedOn w:val="Standaard"/>
    <w:uiPriority w:val="1"/>
    <w:qFormat/>
    <w:rsid w:val="000472E1"/>
  </w:style>
  <w:style w:type="paragraph" w:customStyle="1" w:styleId="TableParagraph">
    <w:name w:val="Table Paragraph"/>
    <w:basedOn w:val="Standaard"/>
    <w:uiPriority w:val="1"/>
    <w:qFormat/>
    <w:rsid w:val="000472E1"/>
    <w:pPr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71C30"/>
    <w:rPr>
      <w:rFonts w:ascii="Calibri" w:eastAsia="Calibri" w:hAnsi="Calibri" w:cs="Calibri"/>
      <w:sz w:val="24"/>
      <w:szCs w:val="24"/>
      <w:lang w:val="de-DE"/>
    </w:rPr>
  </w:style>
  <w:style w:type="character" w:customStyle="1" w:styleId="Kop1Char">
    <w:name w:val="Kop 1 Char"/>
    <w:basedOn w:val="Standaardalinea-lettertype"/>
    <w:link w:val="Kop1"/>
    <w:uiPriority w:val="9"/>
    <w:rsid w:val="00471C30"/>
    <w:rPr>
      <w:rFonts w:ascii="Calibri" w:eastAsia="Calibri" w:hAnsi="Calibri" w:cs="Calibri"/>
      <w:sz w:val="36"/>
      <w:szCs w:val="36"/>
      <w:lang w:val="de-DE"/>
    </w:rPr>
  </w:style>
  <w:style w:type="character" w:styleId="Hyperlink">
    <w:name w:val="Hyperlink"/>
    <w:basedOn w:val="Standaardalinea-lettertype"/>
    <w:uiPriority w:val="99"/>
    <w:unhideWhenUsed/>
    <w:rsid w:val="00AB25F8"/>
    <w:rPr>
      <w:color w:val="0000FF" w:themeColor="hyperlink"/>
      <w:u w:val="single"/>
    </w:rPr>
  </w:style>
  <w:style w:type="paragraph" w:customStyle="1" w:styleId="Default">
    <w:name w:val="Default"/>
    <w:rsid w:val="00AB25F8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AB25F8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48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83A"/>
    <w:rPr>
      <w:rFonts w:ascii="Calibri" w:eastAsia="Calibri" w:hAnsi="Calibri" w:cs="Calibri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6448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83A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kv-mobility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2021-10-26T08:10:00Z</dcterms:created>
  <dcterms:modified xsi:type="dcterms:W3CDTF">2021-10-26T08:12:00Z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2021-10-21T00:00:00Z</vt:filetime>
  </property>
</Properties>
</file>